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9EAF" w14:textId="77777777" w:rsidR="0062217E" w:rsidRDefault="0062217E" w:rsidP="0062217E">
      <w:pPr>
        <w:spacing w:after="0"/>
        <w:rPr>
          <w:b/>
          <w:bCs/>
          <w:sz w:val="28"/>
          <w:szCs w:val="28"/>
        </w:rPr>
      </w:pPr>
    </w:p>
    <w:p w14:paraId="4F27365A" w14:textId="4776BC53" w:rsidR="0062217E" w:rsidRPr="0062217E" w:rsidRDefault="0062217E" w:rsidP="0062217E">
      <w:pPr>
        <w:spacing w:after="0"/>
        <w:rPr>
          <w:b/>
          <w:bCs/>
          <w:sz w:val="28"/>
          <w:szCs w:val="28"/>
        </w:rPr>
      </w:pPr>
      <w:r w:rsidRPr="0062217E">
        <w:rPr>
          <w:b/>
          <w:bCs/>
          <w:sz w:val="28"/>
          <w:szCs w:val="28"/>
        </w:rPr>
        <w:t>Hakemus ELY-keskukselle Suomen ja Ruotsin välisen rajajokisopimuksen kalastussäännön 18 §:n tarkoittamaan kalastuskilpailun tai kalastusnäytöksen järjestämiseen.</w:t>
      </w:r>
    </w:p>
    <w:p w14:paraId="6967A01F" w14:textId="77777777" w:rsidR="0062217E" w:rsidRDefault="0062217E" w:rsidP="00F10CA6">
      <w:pPr>
        <w:spacing w:after="0"/>
        <w:rPr>
          <w:i/>
          <w:iCs/>
        </w:rPr>
      </w:pPr>
    </w:p>
    <w:p w14:paraId="2DC1B70A" w14:textId="02148CBB" w:rsidR="00F10CA6" w:rsidRPr="001174C2" w:rsidRDefault="001174C2" w:rsidP="00F10CA6">
      <w:pPr>
        <w:spacing w:after="0"/>
        <w:rPr>
          <w:i/>
          <w:iCs/>
        </w:rPr>
      </w:pPr>
      <w:r>
        <w:rPr>
          <w:i/>
          <w:iCs/>
        </w:rPr>
        <w:t>(</w:t>
      </w:r>
      <w:r w:rsidR="00F10CA6" w:rsidRPr="001174C2">
        <w:rPr>
          <w:i/>
          <w:iCs/>
        </w:rPr>
        <w:t>91/2010</w:t>
      </w:r>
      <w:r>
        <w:rPr>
          <w:i/>
          <w:iCs/>
        </w:rPr>
        <w:t xml:space="preserve">) </w:t>
      </w:r>
      <w:r w:rsidR="00F10CA6" w:rsidRPr="001174C2">
        <w:rPr>
          <w:i/>
          <w:iCs/>
        </w:rPr>
        <w:t>RAJAJOKISOPIMUS SUOMEN JA RUOTSIN VÄLILLÄ</w:t>
      </w:r>
    </w:p>
    <w:p w14:paraId="7B97BE71" w14:textId="77777777" w:rsidR="00F10CA6" w:rsidRPr="001174C2" w:rsidRDefault="00F10CA6" w:rsidP="00F10CA6">
      <w:pPr>
        <w:spacing w:after="0"/>
        <w:rPr>
          <w:i/>
          <w:iCs/>
        </w:rPr>
      </w:pPr>
      <w:r w:rsidRPr="001174C2">
        <w:rPr>
          <w:i/>
          <w:iCs/>
        </w:rPr>
        <w:t>Tornionjoen kalastusalueen kalastussääntö</w:t>
      </w:r>
    </w:p>
    <w:p w14:paraId="0771DDA8" w14:textId="77777777" w:rsidR="00F10CA6" w:rsidRPr="001174C2" w:rsidRDefault="00F10CA6" w:rsidP="00F10CA6">
      <w:pPr>
        <w:spacing w:after="0"/>
        <w:rPr>
          <w:i/>
          <w:iCs/>
        </w:rPr>
      </w:pPr>
      <w:r w:rsidRPr="001174C2">
        <w:rPr>
          <w:i/>
          <w:iCs/>
        </w:rPr>
        <w:t>18 §</w:t>
      </w:r>
    </w:p>
    <w:p w14:paraId="36511906" w14:textId="77777777" w:rsidR="00F10CA6" w:rsidRPr="001174C2" w:rsidRDefault="00F10CA6" w:rsidP="00F10CA6">
      <w:pPr>
        <w:spacing w:after="0"/>
        <w:rPr>
          <w:i/>
          <w:iCs/>
        </w:rPr>
      </w:pPr>
      <w:r w:rsidRPr="001174C2">
        <w:rPr>
          <w:i/>
          <w:iCs/>
        </w:rPr>
        <w:t>Kalastusnäytökset ja kalastuskilpailut</w:t>
      </w:r>
    </w:p>
    <w:p w14:paraId="340C5940" w14:textId="77777777" w:rsidR="00D44F20" w:rsidRPr="001174C2" w:rsidRDefault="00D44F20" w:rsidP="00D44F20">
      <w:pPr>
        <w:rPr>
          <w:i/>
          <w:iCs/>
        </w:rPr>
      </w:pPr>
    </w:p>
    <w:p w14:paraId="51DF6F1B" w14:textId="3D55537C" w:rsidR="003A78C4" w:rsidRPr="001174C2" w:rsidRDefault="000E4DCF" w:rsidP="00D44F20">
      <w:pPr>
        <w:rPr>
          <w:i/>
          <w:iCs/>
        </w:rPr>
      </w:pPr>
      <w:bookmarkStart w:id="0" w:name="_Hlk187926411"/>
      <w:r w:rsidRPr="001174C2">
        <w:rPr>
          <w:i/>
          <w:iCs/>
        </w:rPr>
        <w:t xml:space="preserve">Lapin elinkeino-, liikenne- ja ympäristökeskus, </w:t>
      </w:r>
      <w:proofErr w:type="spellStart"/>
      <w:r w:rsidRPr="001174C2">
        <w:rPr>
          <w:i/>
          <w:iCs/>
        </w:rPr>
        <w:t>Fiskeriverket</w:t>
      </w:r>
      <w:proofErr w:type="spellEnd"/>
      <w:r w:rsidR="00DC5882">
        <w:rPr>
          <w:rStyle w:val="Alaviitteenviite"/>
        </w:rPr>
        <w:footnoteReference w:id="1"/>
      </w:r>
      <w:r w:rsidRPr="001174C2">
        <w:rPr>
          <w:i/>
          <w:iCs/>
        </w:rPr>
        <w:t xml:space="preserve"> ja Norrbottenin läänin lääninhallitus saavat kalastussäännön määräyksistä poiketen yksittäistapauksissa ja asiasta sovittuaan myöntää luvan viranomaisten sopimien suuntaviivojen mukaiseen kalastamiseen kalastusnäytöksissä ja kalastuskilpailuissa. </w:t>
      </w:r>
      <w:bookmarkEnd w:id="0"/>
      <w:r w:rsidRPr="001174C2">
        <w:rPr>
          <w:i/>
          <w:iCs/>
        </w:rPr>
        <w:t>Luvan myöntävä viranomainen voi lupaehdoissa sallia kalastussäännön pyydyksiä koskevista määräyksistä poikkeavien perinteisten pyyntimuotojen esittelyn kalastusnäytöksissä. Luvan myöntää sen maan viranomainen, jossa toimintaa harjoitetaan. Luvasta on ilmoitettava toisen sopimuspuolen viranomaiselle. Asian käsittelyssä on sovellettava rajajokisopimuksen 21 artiklaa.</w:t>
      </w:r>
    </w:p>
    <w:p w14:paraId="1CA47DDA" w14:textId="77777777" w:rsidR="00F10CA6" w:rsidRDefault="00F10CA6" w:rsidP="00D44F20"/>
    <w:p w14:paraId="4DD78836" w14:textId="03B646E3" w:rsidR="003A78C4" w:rsidRDefault="003A78C4" w:rsidP="00D44F20">
      <w:r w:rsidRPr="003A78C4">
        <w:t>Mahdollisen lohen ja taimenen pyyntiin tulee jokaisella kilpailuun osallistujalla olla siihen oikeuttava lupa. Huomioittehan, että kalastettaessa yhteislupaan kuulumattomien vesialueen omistajien vesialueella muita kalalajeja, kuin lohta tai taimenta, tulee kyseisten kalalajien pyytämiseen hankkia vesialueen omistajan lupa.</w:t>
      </w:r>
    </w:p>
    <w:p w14:paraId="3A5671B0" w14:textId="77777777" w:rsidR="00B5108F" w:rsidRDefault="00B5108F" w:rsidP="003A78C4"/>
    <w:tbl>
      <w:tblPr>
        <w:tblStyle w:val="Vaalearuudukkotaulukko1"/>
        <w:tblW w:w="0" w:type="auto"/>
        <w:tblLook w:val="04A0" w:firstRow="1" w:lastRow="0" w:firstColumn="1" w:lastColumn="0" w:noHBand="0" w:noVBand="1"/>
      </w:tblPr>
      <w:tblGrid>
        <w:gridCol w:w="4814"/>
        <w:gridCol w:w="4814"/>
      </w:tblGrid>
      <w:tr w:rsidR="003E5E83" w14:paraId="417F10C8" w14:textId="77777777" w:rsidTr="00306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B8AF201" w14:textId="77777777" w:rsidR="003E5E83" w:rsidRPr="0010375F" w:rsidRDefault="003E5E83" w:rsidP="003E5E83">
            <w:r w:rsidRPr="0010375F">
              <w:t>Järjestävän organisaation nimi:</w:t>
            </w:r>
          </w:p>
          <w:p w14:paraId="0897F014" w14:textId="77777777" w:rsidR="003E5E83" w:rsidRDefault="003E5E83" w:rsidP="003A78C4"/>
        </w:tc>
        <w:tc>
          <w:tcPr>
            <w:tcW w:w="4814" w:type="dxa"/>
          </w:tcPr>
          <w:p w14:paraId="47E1EE48" w14:textId="77777777" w:rsidR="003E5E83" w:rsidRDefault="003E5E83" w:rsidP="003A78C4">
            <w:pPr>
              <w:cnfStyle w:val="100000000000" w:firstRow="1" w:lastRow="0" w:firstColumn="0" w:lastColumn="0" w:oddVBand="0" w:evenVBand="0" w:oddHBand="0" w:evenHBand="0" w:firstRowFirstColumn="0" w:firstRowLastColumn="0" w:lastRowFirstColumn="0" w:lastRowLastColumn="0"/>
            </w:pPr>
          </w:p>
        </w:tc>
      </w:tr>
      <w:tr w:rsidR="003E5E83" w14:paraId="357A6CA4"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3BFD87B0" w14:textId="77777777" w:rsidR="003E5E83" w:rsidRPr="0010375F" w:rsidRDefault="003E5E83" w:rsidP="003E5E83">
            <w:r w:rsidRPr="0010375F">
              <w:t>Y-tunnus:</w:t>
            </w:r>
          </w:p>
          <w:p w14:paraId="42B38D37" w14:textId="77777777" w:rsidR="003E5E83" w:rsidRDefault="003E5E83" w:rsidP="003A78C4"/>
        </w:tc>
        <w:tc>
          <w:tcPr>
            <w:tcW w:w="4814" w:type="dxa"/>
          </w:tcPr>
          <w:p w14:paraId="7D3D5889"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5724D90A"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4B74CE23" w14:textId="77777777" w:rsidR="003E5E83" w:rsidRPr="0010375F" w:rsidRDefault="003E5E83" w:rsidP="003E5E83">
            <w:r w:rsidRPr="0010375F">
              <w:t>Tapahtuman vastuuhenkilö/yhteyshenkilö:</w:t>
            </w:r>
          </w:p>
          <w:p w14:paraId="34A6A692" w14:textId="77777777" w:rsidR="003E5E83" w:rsidRDefault="003E5E83" w:rsidP="003A78C4"/>
        </w:tc>
        <w:tc>
          <w:tcPr>
            <w:tcW w:w="4814" w:type="dxa"/>
          </w:tcPr>
          <w:p w14:paraId="78510474"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00E3DC83"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4C0DDAE6" w14:textId="77777777" w:rsidR="003E5E83" w:rsidRPr="0010375F" w:rsidRDefault="003E5E83" w:rsidP="003E5E83">
            <w:r w:rsidRPr="0010375F">
              <w:t>Puhelinnumero:</w:t>
            </w:r>
          </w:p>
          <w:p w14:paraId="3BA73B0F" w14:textId="77777777" w:rsidR="003E5E83" w:rsidRDefault="003E5E83" w:rsidP="003A78C4"/>
        </w:tc>
        <w:tc>
          <w:tcPr>
            <w:tcW w:w="4814" w:type="dxa"/>
          </w:tcPr>
          <w:p w14:paraId="199193E8"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2F9CCAC6"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162AA221" w14:textId="77777777" w:rsidR="003E5E83" w:rsidRPr="0010375F" w:rsidRDefault="003E5E83" w:rsidP="003E5E83">
            <w:r w:rsidRPr="0010375F">
              <w:t>Sähköpostiosoite:</w:t>
            </w:r>
          </w:p>
          <w:p w14:paraId="408F4E07" w14:textId="77777777" w:rsidR="003E5E83" w:rsidRDefault="003E5E83" w:rsidP="003A78C4"/>
        </w:tc>
        <w:tc>
          <w:tcPr>
            <w:tcW w:w="4814" w:type="dxa"/>
          </w:tcPr>
          <w:p w14:paraId="54B14479"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4608D395"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4D7D90E3" w14:textId="77777777" w:rsidR="003E5E83" w:rsidRPr="0010375F" w:rsidRDefault="003E5E83" w:rsidP="003E5E83">
            <w:r w:rsidRPr="0010375F">
              <w:t>Tapahtuman nimi:</w:t>
            </w:r>
          </w:p>
          <w:p w14:paraId="2D1BC83A" w14:textId="77777777" w:rsidR="003E5E83" w:rsidRDefault="003E5E83" w:rsidP="003A78C4"/>
        </w:tc>
        <w:tc>
          <w:tcPr>
            <w:tcW w:w="4814" w:type="dxa"/>
          </w:tcPr>
          <w:p w14:paraId="1DDD18B0"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1B202AC6"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69C2C5F9" w14:textId="77777777" w:rsidR="003E5E83" w:rsidRPr="0010375F" w:rsidRDefault="003E5E83" w:rsidP="003E5E83">
            <w:r w:rsidRPr="0010375F">
              <w:t>Kuvaus tapahtumasta (kalastuskilpailu/ kalastusnäytös, mitä tapahtuma pitää sisällään):</w:t>
            </w:r>
          </w:p>
          <w:p w14:paraId="5BA9C515" w14:textId="77777777" w:rsidR="003E5E83" w:rsidRDefault="003E5E83" w:rsidP="003A78C4"/>
        </w:tc>
        <w:tc>
          <w:tcPr>
            <w:tcW w:w="4814" w:type="dxa"/>
          </w:tcPr>
          <w:p w14:paraId="1AFA9B2F"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35DCD66F"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424F3D3A" w14:textId="77777777" w:rsidR="003E5E83" w:rsidRPr="0010375F" w:rsidRDefault="003E5E83" w:rsidP="003E5E83">
            <w:r w:rsidRPr="0010375F">
              <w:lastRenderedPageBreak/>
              <w:t>Tapahtuman järjestelyt (mahd. kalastuksenvalvonta, ensiapu, osallistujien ohjeistaminen):</w:t>
            </w:r>
          </w:p>
          <w:p w14:paraId="3523E152" w14:textId="77777777" w:rsidR="003E5E83" w:rsidRPr="0010375F" w:rsidRDefault="003E5E83" w:rsidP="003E5E83">
            <w:r w:rsidRPr="0010375F">
              <w:t>Tapahtuma-aika:</w:t>
            </w:r>
          </w:p>
          <w:p w14:paraId="3C15B975" w14:textId="77777777" w:rsidR="003E5E83" w:rsidRDefault="003E5E83" w:rsidP="003A78C4"/>
        </w:tc>
        <w:tc>
          <w:tcPr>
            <w:tcW w:w="4814" w:type="dxa"/>
          </w:tcPr>
          <w:p w14:paraId="28789AF1"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44D4A741"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4342D7DA" w14:textId="77777777" w:rsidR="003E5E83" w:rsidRPr="0010375F" w:rsidRDefault="003E5E83" w:rsidP="003E5E83">
            <w:r w:rsidRPr="0010375F">
              <w:t>Tapahtuma-alue, karttaliite tapahtuma-alueesta:</w:t>
            </w:r>
          </w:p>
          <w:p w14:paraId="741B33B7" w14:textId="77777777" w:rsidR="003E5E83" w:rsidRDefault="003E5E83" w:rsidP="003A78C4"/>
        </w:tc>
        <w:tc>
          <w:tcPr>
            <w:tcW w:w="4814" w:type="dxa"/>
          </w:tcPr>
          <w:p w14:paraId="529BFA0D"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39792BEF"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4BE79DD3" w14:textId="77777777" w:rsidR="003E5E83" w:rsidRPr="0010375F" w:rsidRDefault="003E5E83" w:rsidP="003E5E83">
            <w:r w:rsidRPr="0010375F">
              <w:t>Tapahtumalle on kalastusoikeuden haltijan lupa:</w:t>
            </w:r>
          </w:p>
          <w:p w14:paraId="2D213CFC" w14:textId="77777777" w:rsidR="003E5E83" w:rsidRDefault="003E5E83" w:rsidP="003A78C4"/>
        </w:tc>
        <w:tc>
          <w:tcPr>
            <w:tcW w:w="4814" w:type="dxa"/>
          </w:tcPr>
          <w:p w14:paraId="6F2D5740"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0BA29661"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53AEC12C" w14:textId="77777777" w:rsidR="003E5E83" w:rsidRPr="0010375F" w:rsidRDefault="003E5E83" w:rsidP="003E5E83">
            <w:r w:rsidRPr="0010375F">
              <w:t>Tapahtuman arvioitu osanottajamäärä:</w:t>
            </w:r>
          </w:p>
          <w:p w14:paraId="78974910" w14:textId="77777777" w:rsidR="003E5E83" w:rsidRDefault="003E5E83" w:rsidP="003A78C4"/>
        </w:tc>
        <w:tc>
          <w:tcPr>
            <w:tcW w:w="4814" w:type="dxa"/>
          </w:tcPr>
          <w:p w14:paraId="5EDAD176"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1A76889E"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0C086294" w14:textId="77777777" w:rsidR="003E5E83" w:rsidRPr="0010375F" w:rsidRDefault="003E5E83" w:rsidP="003E5E83">
            <w:r w:rsidRPr="0010375F">
              <w:t>Rantautumispaikat:</w:t>
            </w:r>
          </w:p>
          <w:p w14:paraId="776FBA09" w14:textId="77777777" w:rsidR="003E5E83" w:rsidRDefault="003E5E83" w:rsidP="003A78C4"/>
        </w:tc>
        <w:tc>
          <w:tcPr>
            <w:tcW w:w="4814" w:type="dxa"/>
          </w:tcPr>
          <w:p w14:paraId="1440F152"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r w:rsidR="003E5E83" w14:paraId="54002A77" w14:textId="77777777" w:rsidTr="0030608A">
        <w:tc>
          <w:tcPr>
            <w:cnfStyle w:val="001000000000" w:firstRow="0" w:lastRow="0" w:firstColumn="1" w:lastColumn="0" w:oddVBand="0" w:evenVBand="0" w:oddHBand="0" w:evenHBand="0" w:firstRowFirstColumn="0" w:firstRowLastColumn="0" w:lastRowFirstColumn="0" w:lastRowLastColumn="0"/>
            <w:tcW w:w="4814" w:type="dxa"/>
          </w:tcPr>
          <w:p w14:paraId="24E39D8E" w14:textId="77777777" w:rsidR="003E5E83" w:rsidRPr="0010375F" w:rsidRDefault="003E5E83" w:rsidP="003E5E83">
            <w:r w:rsidRPr="0010375F">
              <w:t>Mikäli kyseessä on kalastusnäytös, tarkenna esiteltävät perinteiset pyyntimuodot:</w:t>
            </w:r>
          </w:p>
          <w:p w14:paraId="5063E738" w14:textId="77777777" w:rsidR="003E5E83" w:rsidRDefault="003E5E83" w:rsidP="003A78C4"/>
        </w:tc>
        <w:tc>
          <w:tcPr>
            <w:tcW w:w="4814" w:type="dxa"/>
          </w:tcPr>
          <w:p w14:paraId="23AA36AC" w14:textId="77777777" w:rsidR="003E5E83" w:rsidRDefault="003E5E83" w:rsidP="003A78C4">
            <w:pPr>
              <w:cnfStyle w:val="000000000000" w:firstRow="0" w:lastRow="0" w:firstColumn="0" w:lastColumn="0" w:oddVBand="0" w:evenVBand="0" w:oddHBand="0" w:evenHBand="0" w:firstRowFirstColumn="0" w:firstRowLastColumn="0" w:lastRowFirstColumn="0" w:lastRowLastColumn="0"/>
            </w:pPr>
          </w:p>
        </w:tc>
      </w:tr>
    </w:tbl>
    <w:p w14:paraId="38CE36DC" w14:textId="77777777" w:rsidR="003E5E83" w:rsidRDefault="003E5E83" w:rsidP="003A78C4"/>
    <w:p w14:paraId="1FDB69F8" w14:textId="77777777" w:rsidR="003E5E83" w:rsidRDefault="003E5E83" w:rsidP="003A78C4"/>
    <w:p w14:paraId="15061B84" w14:textId="6D56ED78" w:rsidR="00714532" w:rsidRDefault="00714532" w:rsidP="0010375F"/>
    <w:p w14:paraId="69B33F11" w14:textId="77777777" w:rsidR="0010375F" w:rsidRDefault="0010375F" w:rsidP="000E4DCF"/>
    <w:p w14:paraId="1AF2900C" w14:textId="73325D18" w:rsidR="00A1593F" w:rsidRDefault="003A78C4" w:rsidP="000E4DCF">
      <w:r>
        <w:t>LIITTEET:</w:t>
      </w:r>
      <w:r w:rsidR="0010375F">
        <w:t xml:space="preserve"> </w:t>
      </w:r>
      <w:r w:rsidR="0010375F">
        <w:tab/>
      </w:r>
      <w:r w:rsidR="00A1593F">
        <w:t>Kartta tapahtuma-alueesta</w:t>
      </w:r>
    </w:p>
    <w:p w14:paraId="3AD47E13" w14:textId="065F8EB6" w:rsidR="0010375F" w:rsidRDefault="0010375F" w:rsidP="00A1593F">
      <w:pPr>
        <w:ind w:firstLine="1304"/>
      </w:pPr>
      <w:r>
        <w:t>Kalastuskilpailuiden osalta säännöt</w:t>
      </w:r>
    </w:p>
    <w:p w14:paraId="2547DBD9" w14:textId="77777777" w:rsidR="0010375F" w:rsidRDefault="0010375F" w:rsidP="000E4DCF"/>
    <w:p w14:paraId="27D6B3C8" w14:textId="12ECF6AD" w:rsidR="001174C2" w:rsidRDefault="00714532" w:rsidP="001174C2">
      <w:r>
        <w:t xml:space="preserve">Hakemus tulee toimittaa Suomessa lupaa haettaessa Lapin ELY-keskuksen kirjaamoon </w:t>
      </w:r>
      <w:r w:rsidR="0062217E">
        <w:t>vuosittain helmikuun loppuun</w:t>
      </w:r>
      <w:r w:rsidRPr="001174C2">
        <w:rPr>
          <w:color w:val="FF0000"/>
        </w:rPr>
        <w:t xml:space="preserve"> </w:t>
      </w:r>
      <w:r>
        <w:t>mennessä.</w:t>
      </w:r>
    </w:p>
    <w:p w14:paraId="3C0E6413" w14:textId="0F220998" w:rsidR="001174C2" w:rsidRDefault="001174C2" w:rsidP="001174C2">
      <w:r>
        <w:t>Lapin ELY-keskus</w:t>
      </w:r>
    </w:p>
    <w:p w14:paraId="0EDC07F6" w14:textId="3E19B938" w:rsidR="001174C2" w:rsidRPr="001174C2" w:rsidRDefault="001174C2" w:rsidP="001174C2">
      <w:r w:rsidRPr="001174C2">
        <w:t>PL 8060</w:t>
      </w:r>
      <w:r>
        <w:t>,</w:t>
      </w:r>
      <w:r w:rsidRPr="001174C2">
        <w:t>96101 Rovaniemi</w:t>
      </w:r>
      <w:r w:rsidRPr="001174C2">
        <w:br/>
        <w:t>kirjaamo.lappi@ely-keskus.fi</w:t>
      </w:r>
    </w:p>
    <w:p w14:paraId="58A95538" w14:textId="77777777" w:rsidR="001174C2" w:rsidRDefault="001174C2" w:rsidP="000E4DCF"/>
    <w:sectPr w:rsidR="001174C2">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461B" w14:textId="77777777" w:rsidR="00ED44BE" w:rsidRDefault="00ED44BE" w:rsidP="003E5E83">
      <w:pPr>
        <w:spacing w:after="0" w:line="240" w:lineRule="auto"/>
      </w:pPr>
      <w:r>
        <w:separator/>
      </w:r>
    </w:p>
  </w:endnote>
  <w:endnote w:type="continuationSeparator" w:id="0">
    <w:p w14:paraId="66977ACA" w14:textId="77777777" w:rsidR="00ED44BE" w:rsidRDefault="00ED44BE" w:rsidP="003E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732090"/>
      <w:docPartObj>
        <w:docPartGallery w:val="Page Numbers (Bottom of Page)"/>
        <w:docPartUnique/>
      </w:docPartObj>
    </w:sdtPr>
    <w:sdtEndPr/>
    <w:sdtContent>
      <w:p w14:paraId="589EFC24" w14:textId="1FA22282" w:rsidR="00B5108F" w:rsidRDefault="00B5108F">
        <w:pPr>
          <w:pStyle w:val="Alatunniste"/>
          <w:jc w:val="right"/>
        </w:pPr>
        <w:r>
          <w:fldChar w:fldCharType="begin"/>
        </w:r>
        <w:r>
          <w:instrText>PAGE   \* MERGEFORMAT</w:instrText>
        </w:r>
        <w:r>
          <w:fldChar w:fldCharType="separate"/>
        </w:r>
        <w:r>
          <w:t>2</w:t>
        </w:r>
        <w:r>
          <w:fldChar w:fldCharType="end"/>
        </w:r>
      </w:p>
    </w:sdtContent>
  </w:sdt>
  <w:p w14:paraId="1F79A3D5" w14:textId="3AD0000E" w:rsidR="00B5108F" w:rsidRDefault="00B5108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D289" w14:textId="77777777" w:rsidR="00ED44BE" w:rsidRDefault="00ED44BE" w:rsidP="003E5E83">
      <w:pPr>
        <w:spacing w:after="0" w:line="240" w:lineRule="auto"/>
      </w:pPr>
      <w:r>
        <w:separator/>
      </w:r>
    </w:p>
  </w:footnote>
  <w:footnote w:type="continuationSeparator" w:id="0">
    <w:p w14:paraId="6A7AE6B8" w14:textId="77777777" w:rsidR="00ED44BE" w:rsidRDefault="00ED44BE" w:rsidP="003E5E83">
      <w:pPr>
        <w:spacing w:after="0" w:line="240" w:lineRule="auto"/>
      </w:pPr>
      <w:r>
        <w:continuationSeparator/>
      </w:r>
    </w:p>
  </w:footnote>
  <w:footnote w:id="1">
    <w:p w14:paraId="0D708ACD" w14:textId="77777777" w:rsidR="00DC5882" w:rsidRDefault="00DC5882" w:rsidP="00DC5882">
      <w:pPr>
        <w:pStyle w:val="Alaviitteenteksti"/>
      </w:pPr>
      <w:r>
        <w:rPr>
          <w:rStyle w:val="Alaviitteenviite"/>
        </w:rPr>
        <w:footnoteRef/>
      </w:r>
      <w:r>
        <w:t xml:space="preserve"> </w:t>
      </w:r>
      <w:proofErr w:type="spellStart"/>
      <w:r>
        <w:t>H</w:t>
      </w:r>
      <w:r w:rsidRPr="0069740B">
        <w:t>avs</w:t>
      </w:r>
      <w:proofErr w:type="spellEnd"/>
      <w:r w:rsidRPr="0069740B">
        <w:t xml:space="preserve">- </w:t>
      </w:r>
      <w:proofErr w:type="spellStart"/>
      <w:r w:rsidRPr="0069740B">
        <w:t>och</w:t>
      </w:r>
      <w:proofErr w:type="spellEnd"/>
      <w:r w:rsidRPr="0069740B">
        <w:t xml:space="preserve"> </w:t>
      </w:r>
      <w:proofErr w:type="spellStart"/>
      <w:r w:rsidRPr="0069740B">
        <w:t>vatten</w:t>
      </w:r>
      <w:proofErr w:type="spellEnd"/>
      <w:r w:rsidRPr="0069740B">
        <w:t xml:space="preserve"> </w:t>
      </w:r>
      <w:proofErr w:type="spellStart"/>
      <w:r w:rsidRPr="0069740B">
        <w:t>myndigheten</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C297" w14:textId="2FB03EBB" w:rsidR="00B5108F" w:rsidRDefault="000C28AD">
    <w:pPr>
      <w:pStyle w:val="Yltunniste"/>
    </w:pPr>
    <w:r>
      <w:t>2</w:t>
    </w:r>
    <w:r w:rsidR="0062217E">
      <w:t>1</w:t>
    </w:r>
    <w:r w:rsidR="00B5108F">
      <w:t>.1.2025</w:t>
    </w:r>
  </w:p>
  <w:p w14:paraId="6B6B254E" w14:textId="7068C879" w:rsidR="003E5E83" w:rsidRDefault="00D44F20">
    <w:pPr>
      <w:pStyle w:val="Yltunniste"/>
    </w:pPr>
    <w:r>
      <w:tab/>
    </w:r>
    <w:r>
      <w:tab/>
    </w:r>
    <w:r w:rsidR="00B5108F">
      <w:rPr>
        <w:noProof/>
      </w:rPr>
      <w:drawing>
        <wp:inline distT="0" distB="0" distL="0" distR="0" wp14:anchorId="15086666" wp14:editId="54B3AE64">
          <wp:extent cx="2602992" cy="914400"/>
          <wp:effectExtent l="0" t="0" r="6985" b="0"/>
          <wp:docPr id="2119813374"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13374"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602992"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CF"/>
    <w:rsid w:val="00007580"/>
    <w:rsid w:val="00013379"/>
    <w:rsid w:val="00087DCE"/>
    <w:rsid w:val="000B3200"/>
    <w:rsid w:val="000C28AD"/>
    <w:rsid w:val="000E4DCF"/>
    <w:rsid w:val="0010375F"/>
    <w:rsid w:val="001174C2"/>
    <w:rsid w:val="001D397D"/>
    <w:rsid w:val="0030608A"/>
    <w:rsid w:val="003A78C4"/>
    <w:rsid w:val="003D0101"/>
    <w:rsid w:val="003E5E83"/>
    <w:rsid w:val="004220C2"/>
    <w:rsid w:val="0043128F"/>
    <w:rsid w:val="00536EB2"/>
    <w:rsid w:val="005B3540"/>
    <w:rsid w:val="00602F03"/>
    <w:rsid w:val="0062217E"/>
    <w:rsid w:val="00714532"/>
    <w:rsid w:val="007C4246"/>
    <w:rsid w:val="007E2DBB"/>
    <w:rsid w:val="0082240A"/>
    <w:rsid w:val="008D3BE4"/>
    <w:rsid w:val="00A1593F"/>
    <w:rsid w:val="00AC7DB9"/>
    <w:rsid w:val="00B5108F"/>
    <w:rsid w:val="00BF6D20"/>
    <w:rsid w:val="00C724D6"/>
    <w:rsid w:val="00D44F20"/>
    <w:rsid w:val="00DC5882"/>
    <w:rsid w:val="00E17571"/>
    <w:rsid w:val="00E41375"/>
    <w:rsid w:val="00EC186D"/>
    <w:rsid w:val="00ED3AF5"/>
    <w:rsid w:val="00ED44BE"/>
    <w:rsid w:val="00ED6CC8"/>
    <w:rsid w:val="00F10CA6"/>
    <w:rsid w:val="00F121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89AFF"/>
  <w15:chartTrackingRefBased/>
  <w15:docId w15:val="{D030102A-F025-4DE2-AC59-F23D3DAE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4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0E4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0E4DC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0E4DC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E4DC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E4DC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E4DC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E4DC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E4DC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4DC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0E4DC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0E4DC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0E4DC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E4DC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E4DC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E4DC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E4DC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E4DCF"/>
    <w:rPr>
      <w:rFonts w:eastAsiaTheme="majorEastAsia" w:cstheme="majorBidi"/>
      <w:color w:val="272727" w:themeColor="text1" w:themeTint="D8"/>
    </w:rPr>
  </w:style>
  <w:style w:type="paragraph" w:styleId="Otsikko">
    <w:name w:val="Title"/>
    <w:basedOn w:val="Normaali"/>
    <w:next w:val="Normaali"/>
    <w:link w:val="OtsikkoChar"/>
    <w:uiPriority w:val="10"/>
    <w:qFormat/>
    <w:rsid w:val="000E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E4DC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E4DC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E4DC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E4DC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E4DCF"/>
    <w:rPr>
      <w:i/>
      <w:iCs/>
      <w:color w:val="404040" w:themeColor="text1" w:themeTint="BF"/>
    </w:rPr>
  </w:style>
  <w:style w:type="paragraph" w:styleId="Luettelokappale">
    <w:name w:val="List Paragraph"/>
    <w:basedOn w:val="Normaali"/>
    <w:uiPriority w:val="34"/>
    <w:qFormat/>
    <w:rsid w:val="000E4DCF"/>
    <w:pPr>
      <w:ind w:left="720"/>
      <w:contextualSpacing/>
    </w:pPr>
  </w:style>
  <w:style w:type="character" w:styleId="Voimakaskorostus">
    <w:name w:val="Intense Emphasis"/>
    <w:basedOn w:val="Kappaleenoletusfontti"/>
    <w:uiPriority w:val="21"/>
    <w:qFormat/>
    <w:rsid w:val="000E4DCF"/>
    <w:rPr>
      <w:i/>
      <w:iCs/>
      <w:color w:val="0F4761" w:themeColor="accent1" w:themeShade="BF"/>
    </w:rPr>
  </w:style>
  <w:style w:type="paragraph" w:styleId="Erottuvalainaus">
    <w:name w:val="Intense Quote"/>
    <w:basedOn w:val="Normaali"/>
    <w:next w:val="Normaali"/>
    <w:link w:val="ErottuvalainausChar"/>
    <w:uiPriority w:val="30"/>
    <w:qFormat/>
    <w:rsid w:val="000E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E4DCF"/>
    <w:rPr>
      <w:i/>
      <w:iCs/>
      <w:color w:val="0F4761" w:themeColor="accent1" w:themeShade="BF"/>
    </w:rPr>
  </w:style>
  <w:style w:type="character" w:styleId="Erottuvaviittaus">
    <w:name w:val="Intense Reference"/>
    <w:basedOn w:val="Kappaleenoletusfontti"/>
    <w:uiPriority w:val="32"/>
    <w:qFormat/>
    <w:rsid w:val="000E4DCF"/>
    <w:rPr>
      <w:b/>
      <w:bCs/>
      <w:smallCaps/>
      <w:color w:val="0F4761" w:themeColor="accent1" w:themeShade="BF"/>
      <w:spacing w:val="5"/>
    </w:rPr>
  </w:style>
  <w:style w:type="table" w:styleId="TaulukkoRuudukko">
    <w:name w:val="Table Grid"/>
    <w:basedOn w:val="Normaalitaulukko"/>
    <w:uiPriority w:val="39"/>
    <w:rsid w:val="003E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E5E8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E5E83"/>
  </w:style>
  <w:style w:type="paragraph" w:styleId="Alatunniste">
    <w:name w:val="footer"/>
    <w:basedOn w:val="Normaali"/>
    <w:link w:val="AlatunnisteChar"/>
    <w:uiPriority w:val="99"/>
    <w:unhideWhenUsed/>
    <w:rsid w:val="003E5E8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E5E83"/>
  </w:style>
  <w:style w:type="table" w:styleId="Vaaleataulukkoruudukko">
    <w:name w:val="Grid Table Light"/>
    <w:basedOn w:val="Normaalitaulukko"/>
    <w:uiPriority w:val="40"/>
    <w:rsid w:val="003060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ruudukkotaulukko1">
    <w:name w:val="Grid Table 1 Light"/>
    <w:basedOn w:val="Normaalitaulukko"/>
    <w:uiPriority w:val="46"/>
    <w:rsid w:val="003060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ki">
    <w:name w:val="Hyperlink"/>
    <w:basedOn w:val="Kappaleenoletusfontti"/>
    <w:uiPriority w:val="99"/>
    <w:unhideWhenUsed/>
    <w:rsid w:val="001174C2"/>
    <w:rPr>
      <w:color w:val="467886" w:themeColor="hyperlink"/>
      <w:u w:val="single"/>
    </w:rPr>
  </w:style>
  <w:style w:type="character" w:styleId="Ratkaisematonmaininta">
    <w:name w:val="Unresolved Mention"/>
    <w:basedOn w:val="Kappaleenoletusfontti"/>
    <w:uiPriority w:val="99"/>
    <w:semiHidden/>
    <w:unhideWhenUsed/>
    <w:rsid w:val="001174C2"/>
    <w:rPr>
      <w:color w:val="605E5C"/>
      <w:shd w:val="clear" w:color="auto" w:fill="E1DFDD"/>
    </w:rPr>
  </w:style>
  <w:style w:type="paragraph" w:styleId="Alaviitteenteksti">
    <w:name w:val="footnote text"/>
    <w:basedOn w:val="Normaali"/>
    <w:link w:val="AlaviitteentekstiChar"/>
    <w:uiPriority w:val="99"/>
    <w:semiHidden/>
    <w:unhideWhenUsed/>
    <w:rsid w:val="00DC588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DC5882"/>
    <w:rPr>
      <w:sz w:val="20"/>
      <w:szCs w:val="20"/>
    </w:rPr>
  </w:style>
  <w:style w:type="character" w:styleId="Alaviitteenviite">
    <w:name w:val="footnote reference"/>
    <w:basedOn w:val="Kappaleenoletusfontti"/>
    <w:uiPriority w:val="99"/>
    <w:semiHidden/>
    <w:unhideWhenUsed/>
    <w:rsid w:val="00DC5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2422">
      <w:bodyDiv w:val="1"/>
      <w:marLeft w:val="0"/>
      <w:marRight w:val="0"/>
      <w:marTop w:val="0"/>
      <w:marBottom w:val="0"/>
      <w:divBdr>
        <w:top w:val="none" w:sz="0" w:space="0" w:color="auto"/>
        <w:left w:val="none" w:sz="0" w:space="0" w:color="auto"/>
        <w:bottom w:val="none" w:sz="0" w:space="0" w:color="auto"/>
        <w:right w:val="none" w:sz="0" w:space="0" w:color="auto"/>
      </w:divBdr>
    </w:div>
    <w:div w:id="762185821">
      <w:bodyDiv w:val="1"/>
      <w:marLeft w:val="0"/>
      <w:marRight w:val="0"/>
      <w:marTop w:val="0"/>
      <w:marBottom w:val="0"/>
      <w:divBdr>
        <w:top w:val="none" w:sz="0" w:space="0" w:color="auto"/>
        <w:left w:val="none" w:sz="0" w:space="0" w:color="auto"/>
        <w:bottom w:val="none" w:sz="0" w:space="0" w:color="auto"/>
        <w:right w:val="none" w:sz="0" w:space="0" w:color="auto"/>
      </w:divBdr>
    </w:div>
    <w:div w:id="853568410">
      <w:bodyDiv w:val="1"/>
      <w:marLeft w:val="0"/>
      <w:marRight w:val="0"/>
      <w:marTop w:val="0"/>
      <w:marBottom w:val="0"/>
      <w:divBdr>
        <w:top w:val="none" w:sz="0" w:space="0" w:color="auto"/>
        <w:left w:val="none" w:sz="0" w:space="0" w:color="auto"/>
        <w:bottom w:val="none" w:sz="0" w:space="0" w:color="auto"/>
        <w:right w:val="none" w:sz="0" w:space="0" w:color="auto"/>
      </w:divBdr>
    </w:div>
    <w:div w:id="1330136594">
      <w:bodyDiv w:val="1"/>
      <w:marLeft w:val="0"/>
      <w:marRight w:val="0"/>
      <w:marTop w:val="0"/>
      <w:marBottom w:val="0"/>
      <w:divBdr>
        <w:top w:val="none" w:sz="0" w:space="0" w:color="auto"/>
        <w:left w:val="none" w:sz="0" w:space="0" w:color="auto"/>
        <w:bottom w:val="none" w:sz="0" w:space="0" w:color="auto"/>
        <w:right w:val="none" w:sz="0" w:space="0" w:color="auto"/>
      </w:divBdr>
    </w:div>
    <w:div w:id="1693266045">
      <w:bodyDiv w:val="1"/>
      <w:marLeft w:val="0"/>
      <w:marRight w:val="0"/>
      <w:marTop w:val="0"/>
      <w:marBottom w:val="0"/>
      <w:divBdr>
        <w:top w:val="none" w:sz="0" w:space="0" w:color="auto"/>
        <w:left w:val="none" w:sz="0" w:space="0" w:color="auto"/>
        <w:bottom w:val="none" w:sz="0" w:space="0" w:color="auto"/>
        <w:right w:val="none" w:sz="0" w:space="0" w:color="auto"/>
      </w:divBdr>
    </w:div>
    <w:div w:id="18954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3A14-2DBC-4216-A2EC-F090883C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1938</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Väänänen Timo (ELY)</dc:creator>
  <cp:keywords/>
  <dc:description/>
  <cp:lastModifiedBy>Kukko Johan-Eerik (ELY)</cp:lastModifiedBy>
  <cp:revision>3</cp:revision>
  <dcterms:created xsi:type="dcterms:W3CDTF">2025-01-21T11:39:00Z</dcterms:created>
  <dcterms:modified xsi:type="dcterms:W3CDTF">2025-02-04T08:50:00Z</dcterms:modified>
</cp:coreProperties>
</file>